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40" w:rsidRPr="002D7C2E" w:rsidRDefault="00900B40" w:rsidP="002D7C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D7C2E">
        <w:rPr>
          <w:rFonts w:ascii="Times New Roman" w:hAnsi="Times New Roman" w:cs="Times New Roman"/>
          <w:b/>
          <w:bCs/>
          <w:sz w:val="24"/>
          <w:szCs w:val="24"/>
        </w:rPr>
        <w:t>Признаки Хордовых:</w:t>
      </w:r>
    </w:p>
    <w:p w:rsidR="00900B40" w:rsidRPr="002D7C2E" w:rsidRDefault="00900B40" w:rsidP="002D7C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C2E">
        <w:rPr>
          <w:rFonts w:ascii="Times New Roman" w:hAnsi="Times New Roman" w:cs="Times New Roman"/>
          <w:sz w:val="24"/>
          <w:szCs w:val="24"/>
        </w:rPr>
        <w:t>Двусторонне-симметричные</w:t>
      </w:r>
      <w:proofErr w:type="gramEnd"/>
      <w:r w:rsidRPr="002D7C2E">
        <w:rPr>
          <w:rFonts w:ascii="Times New Roman" w:hAnsi="Times New Roman" w:cs="Times New Roman"/>
          <w:sz w:val="24"/>
          <w:szCs w:val="24"/>
        </w:rPr>
        <w:t xml:space="preserve"> животные.</w:t>
      </w:r>
    </w:p>
    <w:p w:rsidR="00900B40" w:rsidRPr="002D7C2E" w:rsidRDefault="00900B40" w:rsidP="002D7C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C2E">
        <w:rPr>
          <w:rFonts w:ascii="Times New Roman" w:hAnsi="Times New Roman" w:cs="Times New Roman"/>
          <w:sz w:val="24"/>
          <w:szCs w:val="24"/>
        </w:rPr>
        <w:t>Внутренний скелет-хорда, у некоторых животных сохраняется на всю жизнь</w:t>
      </w:r>
      <w:r w:rsidR="003B4C99">
        <w:rPr>
          <w:rFonts w:ascii="Times New Roman" w:hAnsi="Times New Roman" w:cs="Times New Roman"/>
          <w:sz w:val="24"/>
          <w:szCs w:val="24"/>
        </w:rPr>
        <w:t xml:space="preserve"> (ланцетник)</w:t>
      </w:r>
      <w:r w:rsidRPr="002D7C2E">
        <w:rPr>
          <w:rFonts w:ascii="Times New Roman" w:hAnsi="Times New Roman" w:cs="Times New Roman"/>
          <w:sz w:val="24"/>
          <w:szCs w:val="24"/>
        </w:rPr>
        <w:t>, у других – только на зародышевых стадиях развития, а после замещается позвоночником.</w:t>
      </w:r>
    </w:p>
    <w:p w:rsidR="00900B40" w:rsidRPr="002D7C2E" w:rsidRDefault="00900B40" w:rsidP="002D7C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C2E">
        <w:rPr>
          <w:rFonts w:ascii="Times New Roman" w:hAnsi="Times New Roman" w:cs="Times New Roman"/>
          <w:sz w:val="24"/>
          <w:szCs w:val="24"/>
        </w:rPr>
        <w:t>Наличие нервной системы в виде нервной трубки, расположенной над хордой.</w:t>
      </w:r>
    </w:p>
    <w:p w:rsidR="00900B40" w:rsidRPr="002D7C2E" w:rsidRDefault="00900B40" w:rsidP="002D7C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C2E">
        <w:rPr>
          <w:rFonts w:ascii="Times New Roman" w:hAnsi="Times New Roman" w:cs="Times New Roman"/>
          <w:sz w:val="24"/>
          <w:szCs w:val="24"/>
        </w:rPr>
        <w:t>Пищеварительная система в виде трубки под хордой, глотку пронизывают жаберные щели.</w:t>
      </w:r>
    </w:p>
    <w:p w:rsidR="00900B40" w:rsidRPr="002D7C2E" w:rsidRDefault="00900B40" w:rsidP="002D7C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C2E">
        <w:rPr>
          <w:rFonts w:ascii="Times New Roman" w:hAnsi="Times New Roman" w:cs="Times New Roman"/>
          <w:sz w:val="24"/>
          <w:szCs w:val="24"/>
        </w:rPr>
        <w:t>Кровеносная система замкнутая. Сердце расположено на брюшной стороне тела.</w:t>
      </w:r>
    </w:p>
    <w:p w:rsidR="00900B40" w:rsidRPr="002D7C2E" w:rsidRDefault="00900B40" w:rsidP="002D7C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C2E">
        <w:rPr>
          <w:rFonts w:ascii="Times New Roman" w:hAnsi="Times New Roman" w:cs="Times New Roman"/>
          <w:sz w:val="24"/>
          <w:szCs w:val="24"/>
        </w:rPr>
        <w:t>Вторичноротые</w:t>
      </w:r>
      <w:proofErr w:type="spellEnd"/>
      <w:r w:rsidRPr="002D7C2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0B40" w:rsidRPr="002D7C2E" w:rsidRDefault="00900B40" w:rsidP="006F0F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C2E">
        <w:rPr>
          <w:rFonts w:ascii="Times New Roman" w:hAnsi="Times New Roman" w:cs="Times New Roman"/>
          <w:b/>
          <w:bCs/>
          <w:sz w:val="24"/>
          <w:szCs w:val="24"/>
        </w:rPr>
        <w:t>Особенности строения ланцетника.</w:t>
      </w:r>
    </w:p>
    <w:p w:rsidR="00900B40" w:rsidRPr="002D7C2E" w:rsidRDefault="00900B40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361" w:tblpY="-160"/>
        <w:tblOverlap w:val="never"/>
        <w:tblW w:w="4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0"/>
        <w:gridCol w:w="2119"/>
        <w:gridCol w:w="2171"/>
        <w:gridCol w:w="50"/>
      </w:tblGrid>
      <w:tr w:rsidR="00900B40" w:rsidRPr="002D7C2E" w:rsidTr="005E7025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2D7C2E" w:rsidTr="005E7025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Особенности строения </w:t>
            </w:r>
          </w:p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2D7C2E" w:rsidTr="005E7025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Скелет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  <w:proofErr w:type="gramEnd"/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(хорда)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2D7C2E" w:rsidTr="005E7025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Нервная трубка над хордой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2D7C2E" w:rsidTr="005E7025">
        <w:trPr>
          <w:gridAfter w:val="1"/>
          <w:wAfter w:w="50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2D7C2E" w:rsidTr="005E7025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дыхания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Жаберные щели в глотке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2D7C2E" w:rsidTr="005E7025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 сердца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2D7C2E" w:rsidTr="005E7025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Кровеносная система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Замкнутая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2D7C2E" w:rsidTr="005E7025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Мышцы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виде сегментированных лент по бокам тела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40" w:rsidRPr="002D7C2E" w:rsidTr="005E7025">
        <w:trPr>
          <w:tblCellSpacing w:w="0" w:type="dxa"/>
        </w:trPr>
        <w:tc>
          <w:tcPr>
            <w:tcW w:w="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B40" w:rsidRPr="002D7C2E" w:rsidRDefault="00900B40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40" w:rsidRPr="002D7C2E" w:rsidRDefault="00900B40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40" w:rsidRPr="002D7C2E" w:rsidRDefault="00900B40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40" w:rsidRPr="002D7C2E" w:rsidRDefault="00900B40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40" w:rsidRPr="002D7C2E" w:rsidRDefault="00900B40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40" w:rsidRPr="002D7C2E" w:rsidRDefault="00900B40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B40" w:rsidRPr="002D7C2E" w:rsidRDefault="00900B40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00B40" w:rsidRPr="002D7C2E">
        <w:tc>
          <w:tcPr>
            <w:tcW w:w="4785" w:type="dxa"/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сходства ланцетника с беспозвоночными (кольчатыми червями)</w:t>
            </w:r>
          </w:p>
        </w:tc>
        <w:tc>
          <w:tcPr>
            <w:tcW w:w="4786" w:type="dxa"/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сходства ланцетника с позвоночными</w:t>
            </w:r>
          </w:p>
        </w:tc>
      </w:tr>
      <w:tr w:rsidR="00900B40" w:rsidRPr="002D7C2E">
        <w:tc>
          <w:tcPr>
            <w:tcW w:w="4785" w:type="dxa"/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</w:rPr>
              <w:t>Тело покрыто однослойным эпителием</w:t>
            </w:r>
          </w:p>
        </w:tc>
        <w:tc>
          <w:tcPr>
            <w:tcW w:w="4786" w:type="dxa"/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</w:rPr>
              <w:t>Наличие хорды</w:t>
            </w:r>
          </w:p>
        </w:tc>
      </w:tr>
      <w:tr w:rsidR="00900B40" w:rsidRPr="002D7C2E">
        <w:tc>
          <w:tcPr>
            <w:tcW w:w="4785" w:type="dxa"/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</w:rPr>
              <w:t>Сегментированные мышцы</w:t>
            </w:r>
          </w:p>
        </w:tc>
        <w:tc>
          <w:tcPr>
            <w:tcW w:w="4786" w:type="dxa"/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</w:rPr>
              <w:t>Наличие нервной трубки над хордой</w:t>
            </w:r>
          </w:p>
        </w:tc>
      </w:tr>
      <w:tr w:rsidR="00900B40" w:rsidRPr="002D7C2E">
        <w:tc>
          <w:tcPr>
            <w:tcW w:w="4785" w:type="dxa"/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</w:rPr>
              <w:t>Сердца нет, движение крови обеспечивается сокращением брюшного кровеносного сосуда</w:t>
            </w:r>
          </w:p>
        </w:tc>
        <w:tc>
          <w:tcPr>
            <w:tcW w:w="4786" w:type="dxa"/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</w:rPr>
              <w:t>Жаберные щели в глотке</w:t>
            </w:r>
          </w:p>
        </w:tc>
      </w:tr>
      <w:tr w:rsidR="00900B40" w:rsidRPr="002D7C2E">
        <w:tc>
          <w:tcPr>
            <w:tcW w:w="4785" w:type="dxa"/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2E">
              <w:rPr>
                <w:rFonts w:ascii="Times New Roman" w:hAnsi="Times New Roman" w:cs="Times New Roman"/>
                <w:sz w:val="24"/>
                <w:szCs w:val="24"/>
              </w:rPr>
              <w:t>Органы выделения – метанефридии (около150 пар)</w:t>
            </w:r>
          </w:p>
        </w:tc>
        <w:tc>
          <w:tcPr>
            <w:tcW w:w="4786" w:type="dxa"/>
          </w:tcPr>
          <w:p w:rsidR="00900B40" w:rsidRPr="002D7C2E" w:rsidRDefault="00900B40" w:rsidP="002D7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B40" w:rsidRPr="002D7C2E" w:rsidRDefault="00900B40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03" w:rsidRPr="002D7C2E" w:rsidRDefault="00A07F03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F03" w:rsidRPr="002D7C2E" w:rsidRDefault="00A07F03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2E" w:rsidRDefault="002D7C2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2E" w:rsidRDefault="002D7C2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2E" w:rsidRDefault="002D7C2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2E" w:rsidRDefault="002D7C2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2E" w:rsidRDefault="002D7C2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2E" w:rsidRDefault="002D7C2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2E" w:rsidRDefault="002D7C2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E1E" w:rsidRDefault="00246E1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E1E" w:rsidRDefault="00246E1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E1E" w:rsidRDefault="00246E1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E1E" w:rsidRDefault="00246E1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03" w:rsidRPr="002D7C2E" w:rsidRDefault="002D7C2E" w:rsidP="002D7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2E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Сравнительная характеристика позвоночных животных</w:t>
      </w:r>
    </w:p>
    <w:p w:rsidR="00A07F03" w:rsidRPr="002D7C2E" w:rsidRDefault="00A07F03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915"/>
        <w:gridCol w:w="1718"/>
        <w:gridCol w:w="2075"/>
        <w:gridCol w:w="1946"/>
        <w:gridCol w:w="1985"/>
      </w:tblGrid>
      <w:tr w:rsidR="00246E1E" w:rsidRPr="00246E1E" w:rsidTr="00246E1E">
        <w:tc>
          <w:tcPr>
            <w:tcW w:w="1844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Сравниваемые </w:t>
            </w:r>
          </w:p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1915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Надкласс Рыбы</w:t>
            </w:r>
          </w:p>
        </w:tc>
        <w:tc>
          <w:tcPr>
            <w:tcW w:w="1718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2075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1946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Класс Птицы</w:t>
            </w:r>
          </w:p>
        </w:tc>
        <w:tc>
          <w:tcPr>
            <w:tcW w:w="1985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</w:p>
        </w:tc>
      </w:tr>
      <w:tr w:rsidR="00246E1E" w:rsidRPr="00246E1E" w:rsidTr="00246E1E">
        <w:tc>
          <w:tcPr>
            <w:tcW w:w="1844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915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Кожа, покрытая чешуей и слизью </w:t>
            </w:r>
          </w:p>
        </w:tc>
        <w:tc>
          <w:tcPr>
            <w:tcW w:w="1718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Голая влажная кожа</w:t>
            </w:r>
          </w:p>
        </w:tc>
        <w:tc>
          <w:tcPr>
            <w:tcW w:w="2075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Сухая кожа с роговыми чешуйками или щитками.</w:t>
            </w:r>
          </w:p>
        </w:tc>
        <w:tc>
          <w:tcPr>
            <w:tcW w:w="1946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Сухая кожа, покрытая перьями</w:t>
            </w:r>
          </w:p>
        </w:tc>
        <w:tc>
          <w:tcPr>
            <w:tcW w:w="1985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Кожа, покрытая шерстью. Есть потовые, сальные, молочные, пахучие железы</w:t>
            </w:r>
          </w:p>
        </w:tc>
      </w:tr>
      <w:tr w:rsidR="00246E1E" w:rsidRPr="00246E1E" w:rsidTr="00246E1E">
        <w:tc>
          <w:tcPr>
            <w:tcW w:w="1844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Количество отделов позвоночника</w:t>
            </w:r>
          </w:p>
        </w:tc>
        <w:tc>
          <w:tcPr>
            <w:tcW w:w="1915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2 (туловищный и хвостовой)</w:t>
            </w:r>
          </w:p>
        </w:tc>
        <w:tc>
          <w:tcPr>
            <w:tcW w:w="1718" w:type="dxa"/>
          </w:tcPr>
          <w:p w:rsidR="002D7C2E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4 (шейный -1 позвонок, туловищный - 7 позвонков, крестцовый -1 позвонок</w:t>
            </w:r>
            <w:proofErr w:type="gramEnd"/>
          </w:p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и хвостовой)</w:t>
            </w:r>
          </w:p>
        </w:tc>
        <w:tc>
          <w:tcPr>
            <w:tcW w:w="207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gramStart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шейный</w:t>
            </w:r>
            <w:proofErr w:type="gramEnd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 -8-10 позвонков, грудной, поясничный, крестцовый и хвостовой)</w:t>
            </w:r>
          </w:p>
        </w:tc>
        <w:tc>
          <w:tcPr>
            <w:tcW w:w="1946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5 (шейный, грудной, поясничный, крестцовый и хвостовой)</w:t>
            </w:r>
          </w:p>
        </w:tc>
        <w:tc>
          <w:tcPr>
            <w:tcW w:w="198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gramStart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шейный</w:t>
            </w:r>
            <w:proofErr w:type="gramEnd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 – 7 позвонков, грудной, поясничный, крестцовый и хвостовой)</w:t>
            </w:r>
          </w:p>
        </w:tc>
      </w:tr>
      <w:tr w:rsidR="00246E1E" w:rsidRPr="00246E1E" w:rsidTr="00246E1E">
        <w:tc>
          <w:tcPr>
            <w:tcW w:w="1844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Органы дыхания </w:t>
            </w:r>
          </w:p>
        </w:tc>
        <w:tc>
          <w:tcPr>
            <w:tcW w:w="1915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жабры</w:t>
            </w:r>
          </w:p>
        </w:tc>
        <w:tc>
          <w:tcPr>
            <w:tcW w:w="1718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Мешковидные</w:t>
            </w:r>
            <w:proofErr w:type="spellEnd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07F03"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ёгкие и кожа у взрослых земноводных,  жабры и кожа у личинок </w:t>
            </w:r>
            <w:proofErr w:type="gramStart"/>
            <w:r w:rsidR="00A07F03" w:rsidRPr="00246E1E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="00A07F03" w:rsidRPr="00246E1E">
              <w:rPr>
                <w:rFonts w:ascii="Times New Roman" w:hAnsi="Times New Roman" w:cs="Times New Roman"/>
                <w:sz w:val="24"/>
                <w:szCs w:val="24"/>
              </w:rPr>
              <w:t>оловастиков.</w:t>
            </w:r>
          </w:p>
        </w:tc>
        <w:tc>
          <w:tcPr>
            <w:tcW w:w="2075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Ячеистые легкие</w:t>
            </w:r>
          </w:p>
        </w:tc>
        <w:tc>
          <w:tcPr>
            <w:tcW w:w="1946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Губчатые лёгкие</w:t>
            </w:r>
          </w:p>
        </w:tc>
        <w:tc>
          <w:tcPr>
            <w:tcW w:w="1985" w:type="dxa"/>
          </w:tcPr>
          <w:p w:rsidR="00A07F03" w:rsidRPr="00246E1E" w:rsidRDefault="00A07F03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Альвеолярные лёгкие</w:t>
            </w:r>
          </w:p>
        </w:tc>
      </w:tr>
      <w:tr w:rsidR="00246E1E" w:rsidRPr="00246E1E" w:rsidTr="00246E1E">
        <w:tc>
          <w:tcPr>
            <w:tcW w:w="1844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191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двухкамерное</w:t>
            </w:r>
          </w:p>
        </w:tc>
        <w:tc>
          <w:tcPr>
            <w:tcW w:w="1718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трёхкамерное</w:t>
            </w:r>
            <w:proofErr w:type="spellEnd"/>
          </w:p>
        </w:tc>
        <w:tc>
          <w:tcPr>
            <w:tcW w:w="207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Трёхкамерное</w:t>
            </w:r>
            <w:proofErr w:type="spellEnd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 с неполной перегородкой в желудочке</w:t>
            </w:r>
          </w:p>
        </w:tc>
        <w:tc>
          <w:tcPr>
            <w:tcW w:w="1946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Четырёхкамер</w:t>
            </w:r>
            <w:r w:rsidR="00246E1E" w:rsidRPr="0024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 с правой дугой аорты</w:t>
            </w:r>
          </w:p>
        </w:tc>
        <w:tc>
          <w:tcPr>
            <w:tcW w:w="198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Четырёхкамер</w:t>
            </w:r>
            <w:r w:rsidR="00246E1E" w:rsidRPr="0024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 с левой дугой аорты</w:t>
            </w:r>
          </w:p>
        </w:tc>
      </w:tr>
      <w:tr w:rsidR="00246E1E" w:rsidRPr="00246E1E" w:rsidTr="00246E1E">
        <w:tc>
          <w:tcPr>
            <w:tcW w:w="1844" w:type="dxa"/>
          </w:tcPr>
          <w:p w:rsidR="00A07F03" w:rsidRPr="00246E1E" w:rsidRDefault="002D7C2E" w:rsidP="00EC4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кругов </w:t>
            </w:r>
            <w:proofErr w:type="spellStart"/>
            <w:proofErr w:type="gramStart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кровообраще</w:t>
            </w:r>
            <w:r w:rsidR="00246E1E" w:rsidRPr="00246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1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E1E" w:rsidRPr="00246E1E" w:rsidTr="00246E1E">
        <w:tc>
          <w:tcPr>
            <w:tcW w:w="1844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Органы выделения</w:t>
            </w:r>
          </w:p>
        </w:tc>
        <w:tc>
          <w:tcPr>
            <w:tcW w:w="191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Туловищные почки</w:t>
            </w:r>
          </w:p>
        </w:tc>
        <w:tc>
          <w:tcPr>
            <w:tcW w:w="1718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Туловищные почки</w:t>
            </w:r>
          </w:p>
        </w:tc>
        <w:tc>
          <w:tcPr>
            <w:tcW w:w="207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Тазовые почки</w:t>
            </w:r>
          </w:p>
        </w:tc>
        <w:tc>
          <w:tcPr>
            <w:tcW w:w="1946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Тазовые почки</w:t>
            </w:r>
          </w:p>
        </w:tc>
        <w:tc>
          <w:tcPr>
            <w:tcW w:w="198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Тазовые почки</w:t>
            </w:r>
          </w:p>
        </w:tc>
      </w:tr>
      <w:tr w:rsidR="00246E1E" w:rsidRPr="00246E1E" w:rsidTr="00246E1E">
        <w:trPr>
          <w:trHeight w:val="2066"/>
        </w:trPr>
        <w:tc>
          <w:tcPr>
            <w:tcW w:w="1844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Наиболее развитые отделы головного мозга</w:t>
            </w:r>
          </w:p>
        </w:tc>
        <w:tc>
          <w:tcPr>
            <w:tcW w:w="1915" w:type="dxa"/>
          </w:tcPr>
          <w:p w:rsidR="00A07F03" w:rsidRPr="00246E1E" w:rsidRDefault="00744667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2D7C2E" w:rsidRPr="00246E1E">
              <w:rPr>
                <w:rFonts w:ascii="Times New Roman" w:hAnsi="Times New Roman" w:cs="Times New Roman"/>
                <w:sz w:val="24"/>
                <w:szCs w:val="24"/>
              </w:rPr>
              <w:t>едний, мозжечок</w:t>
            </w:r>
          </w:p>
        </w:tc>
        <w:tc>
          <w:tcPr>
            <w:tcW w:w="1718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Передний мозг (разделился на два полушария)</w:t>
            </w:r>
          </w:p>
        </w:tc>
        <w:tc>
          <w:tcPr>
            <w:tcW w:w="207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Передний (появились зачатки коры больших полушарий), мозжечок</w:t>
            </w:r>
          </w:p>
        </w:tc>
        <w:tc>
          <w:tcPr>
            <w:tcW w:w="1946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Передний, мозжечок</w:t>
            </w:r>
          </w:p>
        </w:tc>
        <w:tc>
          <w:tcPr>
            <w:tcW w:w="198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Передний, мозжечок</w:t>
            </w:r>
          </w:p>
        </w:tc>
      </w:tr>
      <w:tr w:rsidR="00246E1E" w:rsidRPr="00246E1E" w:rsidTr="00246E1E">
        <w:tc>
          <w:tcPr>
            <w:tcW w:w="1844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Оплодотворе-ние</w:t>
            </w:r>
            <w:proofErr w:type="spellEnd"/>
            <w:proofErr w:type="gramEnd"/>
          </w:p>
        </w:tc>
        <w:tc>
          <w:tcPr>
            <w:tcW w:w="191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Наружное  у костных рыб, внутреннее у хрящевых</w:t>
            </w:r>
            <w:r w:rsidR="00246E1E"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46E1E" w:rsidRPr="00246E1E">
              <w:rPr>
                <w:rFonts w:ascii="Times New Roman" w:hAnsi="Times New Roman" w:cs="Times New Roman"/>
                <w:sz w:val="24"/>
                <w:szCs w:val="24"/>
              </w:rPr>
              <w:t>яйцеживородя-щих</w:t>
            </w:r>
            <w:proofErr w:type="spellEnd"/>
            <w:r w:rsidR="00246E1E"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 костных</w:t>
            </w:r>
            <w:proofErr w:type="gramEnd"/>
          </w:p>
        </w:tc>
        <w:tc>
          <w:tcPr>
            <w:tcW w:w="1718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Наружное </w:t>
            </w:r>
          </w:p>
        </w:tc>
        <w:tc>
          <w:tcPr>
            <w:tcW w:w="207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</w:t>
            </w:r>
          </w:p>
        </w:tc>
        <w:tc>
          <w:tcPr>
            <w:tcW w:w="1946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</w:p>
        </w:tc>
        <w:tc>
          <w:tcPr>
            <w:tcW w:w="1985" w:type="dxa"/>
          </w:tcPr>
          <w:p w:rsidR="00A07F03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</w:p>
        </w:tc>
      </w:tr>
      <w:tr w:rsidR="00246E1E" w:rsidRPr="00246E1E" w:rsidTr="00246E1E">
        <w:tc>
          <w:tcPr>
            <w:tcW w:w="1844" w:type="dxa"/>
          </w:tcPr>
          <w:p w:rsidR="002D7C2E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1915" w:type="dxa"/>
          </w:tcPr>
          <w:p w:rsidR="002D7C2E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Непрямое (есть личинка)</w:t>
            </w:r>
          </w:p>
        </w:tc>
        <w:tc>
          <w:tcPr>
            <w:tcW w:w="1718" w:type="dxa"/>
          </w:tcPr>
          <w:p w:rsidR="002D7C2E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Непрямое (есть личинка - головастик)</w:t>
            </w:r>
          </w:p>
        </w:tc>
        <w:tc>
          <w:tcPr>
            <w:tcW w:w="2075" w:type="dxa"/>
          </w:tcPr>
          <w:p w:rsidR="002D7C2E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 xml:space="preserve">Прямое </w:t>
            </w:r>
          </w:p>
        </w:tc>
        <w:tc>
          <w:tcPr>
            <w:tcW w:w="1946" w:type="dxa"/>
          </w:tcPr>
          <w:p w:rsidR="002D7C2E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</w:p>
        </w:tc>
        <w:tc>
          <w:tcPr>
            <w:tcW w:w="1985" w:type="dxa"/>
          </w:tcPr>
          <w:p w:rsidR="002D7C2E" w:rsidRPr="00246E1E" w:rsidRDefault="002D7C2E" w:rsidP="00246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1E">
              <w:rPr>
                <w:rFonts w:ascii="Times New Roman" w:hAnsi="Times New Roman" w:cs="Times New Roman"/>
                <w:sz w:val="24"/>
                <w:szCs w:val="24"/>
              </w:rPr>
              <w:t>Прямое</w:t>
            </w:r>
          </w:p>
        </w:tc>
      </w:tr>
    </w:tbl>
    <w:p w:rsidR="00A07F03" w:rsidRPr="002D7C2E" w:rsidRDefault="00A07F03" w:rsidP="002D7C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7F03" w:rsidRPr="002D7C2E" w:rsidSect="00246E1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790B"/>
    <w:multiLevelType w:val="hybridMultilevel"/>
    <w:tmpl w:val="0B08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79"/>
    <w:rsid w:val="00246E1E"/>
    <w:rsid w:val="002B6B22"/>
    <w:rsid w:val="002D7C2E"/>
    <w:rsid w:val="003B4C99"/>
    <w:rsid w:val="003E042F"/>
    <w:rsid w:val="00523252"/>
    <w:rsid w:val="005C1921"/>
    <w:rsid w:val="005D6179"/>
    <w:rsid w:val="005E7025"/>
    <w:rsid w:val="00675E74"/>
    <w:rsid w:val="006F0FFD"/>
    <w:rsid w:val="00744667"/>
    <w:rsid w:val="00900B40"/>
    <w:rsid w:val="00A07F03"/>
    <w:rsid w:val="00A81C82"/>
    <w:rsid w:val="00B31368"/>
    <w:rsid w:val="00C630F9"/>
    <w:rsid w:val="00CC3FD9"/>
    <w:rsid w:val="00D02AF8"/>
    <w:rsid w:val="00EC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30F9"/>
    <w:pPr>
      <w:ind w:left="720"/>
    </w:pPr>
  </w:style>
  <w:style w:type="table" w:styleId="a4">
    <w:name w:val="Table Grid"/>
    <w:basedOn w:val="a1"/>
    <w:uiPriority w:val="99"/>
    <w:rsid w:val="00D02AF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F0F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4FEC-0106-4DB6-B334-EF4AD1F2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Biologia</cp:lastModifiedBy>
  <cp:revision>13</cp:revision>
  <cp:lastPrinted>2023-11-03T11:25:00Z</cp:lastPrinted>
  <dcterms:created xsi:type="dcterms:W3CDTF">2013-11-12T16:18:00Z</dcterms:created>
  <dcterms:modified xsi:type="dcterms:W3CDTF">2023-11-03T11:25:00Z</dcterms:modified>
</cp:coreProperties>
</file>